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D9" w:rsidRPr="008926D3" w:rsidRDefault="001E32DB" w:rsidP="006364D9">
      <w:pPr>
        <w:pStyle w:val="Geenafstand"/>
        <w:rPr>
          <w:rFonts w:ascii="Arial" w:hAnsi="Arial" w:cs="Arial"/>
          <w:b/>
        </w:rPr>
      </w:pPr>
      <w:r w:rsidRPr="008926D3">
        <w:rPr>
          <w:rFonts w:ascii="Arial" w:hAnsi="Arial" w:cs="Arial"/>
          <w:b/>
        </w:rPr>
        <w:t xml:space="preserve">N43 </w:t>
      </w:r>
      <w:proofErr w:type="spellStart"/>
      <w:r w:rsidR="006364D9" w:rsidRPr="008926D3">
        <w:rPr>
          <w:rFonts w:ascii="Arial" w:hAnsi="Arial" w:cs="Arial"/>
          <w:b/>
        </w:rPr>
        <w:t>Werkvoorbereiden</w:t>
      </w:r>
      <w:proofErr w:type="spellEnd"/>
      <w:r w:rsidR="006364D9" w:rsidRPr="008926D3">
        <w:rPr>
          <w:rFonts w:ascii="Arial" w:hAnsi="Arial" w:cs="Arial"/>
          <w:b/>
        </w:rPr>
        <w:t xml:space="preserve"> TGC </w:t>
      </w:r>
    </w:p>
    <w:p w:rsidR="006364D9" w:rsidRPr="008926D3" w:rsidRDefault="006364D9" w:rsidP="006364D9">
      <w:pPr>
        <w:pStyle w:val="Geenafstand"/>
        <w:numPr>
          <w:ilvl w:val="0"/>
          <w:numId w:val="27"/>
        </w:numPr>
        <w:rPr>
          <w:rFonts w:ascii="Arial" w:hAnsi="Arial" w:cs="Arial"/>
        </w:rPr>
      </w:pPr>
      <w:r w:rsidRPr="008926D3">
        <w:rPr>
          <w:rFonts w:ascii="Arial" w:hAnsi="Arial" w:cs="Arial"/>
        </w:rPr>
        <w:t>Op tijd aanwezig zijn voor de opstart om 1</w:t>
      </w:r>
      <w:r w:rsidR="00A1241C" w:rsidRPr="008926D3">
        <w:rPr>
          <w:rFonts w:ascii="Arial" w:hAnsi="Arial" w:cs="Arial"/>
        </w:rPr>
        <w:t>2</w:t>
      </w:r>
      <w:r w:rsidRPr="008926D3">
        <w:rPr>
          <w:rFonts w:ascii="Arial" w:hAnsi="Arial" w:cs="Arial"/>
        </w:rPr>
        <w:t>:1</w:t>
      </w:r>
      <w:r w:rsidR="00A1241C" w:rsidRPr="008926D3">
        <w:rPr>
          <w:rFonts w:ascii="Arial" w:hAnsi="Arial" w:cs="Arial"/>
        </w:rPr>
        <w:t>0</w:t>
      </w:r>
      <w:r w:rsidRPr="008926D3">
        <w:rPr>
          <w:rFonts w:ascii="Arial" w:hAnsi="Arial" w:cs="Arial"/>
        </w:rPr>
        <w:t xml:space="preserve"> uur. Geef op het formulier aan welke activiteit je in de middag gaat uitvoeren. </w:t>
      </w:r>
      <w:r w:rsidR="00A1241C" w:rsidRPr="008926D3">
        <w:rPr>
          <w:rFonts w:ascii="Arial" w:hAnsi="Arial" w:cs="Arial"/>
        </w:rPr>
        <w:t>Dit onder leiding van de N4.4</w:t>
      </w:r>
    </w:p>
    <w:p w:rsidR="006364D9" w:rsidRPr="008926D3" w:rsidRDefault="006364D9" w:rsidP="006364D9">
      <w:pPr>
        <w:pStyle w:val="Geenafstand"/>
        <w:numPr>
          <w:ilvl w:val="0"/>
          <w:numId w:val="27"/>
        </w:numPr>
        <w:rPr>
          <w:rFonts w:ascii="Arial" w:hAnsi="Arial" w:cs="Arial"/>
        </w:rPr>
      </w:pPr>
      <w:r w:rsidRPr="008926D3">
        <w:rPr>
          <w:rFonts w:ascii="Arial" w:hAnsi="Arial" w:cs="Arial"/>
        </w:rPr>
        <w:t>Om 16:00 uur gezamenlijk afsluiten in leslokaal; “tips en tops” aangeven</w:t>
      </w:r>
      <w:r w:rsidR="00A1241C" w:rsidRPr="008926D3">
        <w:rPr>
          <w:rFonts w:ascii="Arial" w:hAnsi="Arial" w:cs="Arial"/>
        </w:rPr>
        <w:t>.</w:t>
      </w:r>
    </w:p>
    <w:p w:rsidR="006364D9" w:rsidRPr="008926D3" w:rsidRDefault="006364D9" w:rsidP="006364D9">
      <w:pPr>
        <w:pStyle w:val="Geenafstand"/>
        <w:numPr>
          <w:ilvl w:val="0"/>
          <w:numId w:val="27"/>
        </w:numPr>
        <w:rPr>
          <w:rFonts w:ascii="Arial" w:hAnsi="Arial" w:cs="Arial"/>
        </w:rPr>
      </w:pPr>
      <w:r w:rsidRPr="008926D3">
        <w:rPr>
          <w:rFonts w:ascii="Arial" w:hAnsi="Arial" w:cs="Arial"/>
        </w:rPr>
        <w:t>Na afloop lokalen netjes achterlaten en ramen dichtmaken.</w:t>
      </w:r>
    </w:p>
    <w:p w:rsidR="006364D9" w:rsidRPr="008926D3" w:rsidRDefault="006364D9" w:rsidP="006364D9">
      <w:pPr>
        <w:pStyle w:val="Geenafstand"/>
        <w:numPr>
          <w:ilvl w:val="0"/>
          <w:numId w:val="27"/>
        </w:numPr>
        <w:rPr>
          <w:rFonts w:ascii="Arial" w:hAnsi="Arial" w:cs="Arial"/>
        </w:rPr>
      </w:pPr>
      <w:r w:rsidRPr="008926D3">
        <w:rPr>
          <w:rFonts w:ascii="Arial" w:hAnsi="Arial" w:cs="Arial"/>
        </w:rPr>
        <w:t>Koffie en sigaretten in de pauze, niet in de lokalen en niet bij de voordeur.</w:t>
      </w:r>
    </w:p>
    <w:p w:rsidR="006364D9" w:rsidRPr="008926D3" w:rsidRDefault="006364D9" w:rsidP="006364D9">
      <w:pPr>
        <w:pStyle w:val="Geenafstand"/>
        <w:numPr>
          <w:ilvl w:val="0"/>
          <w:numId w:val="27"/>
        </w:numPr>
        <w:rPr>
          <w:rFonts w:ascii="Arial" w:hAnsi="Arial" w:cs="Arial"/>
        </w:rPr>
      </w:pPr>
      <w:r w:rsidRPr="008926D3">
        <w:rPr>
          <w:rFonts w:ascii="Arial" w:hAnsi="Arial" w:cs="Arial"/>
        </w:rPr>
        <w:t xml:space="preserve">Veldwerk is mogelijk, maar dit dient tenminste 24 uur van te voren aangevraagd te worden bij </w:t>
      </w:r>
      <w:r w:rsidR="00A1241C" w:rsidRPr="008926D3">
        <w:rPr>
          <w:rFonts w:ascii="Arial" w:hAnsi="Arial" w:cs="Arial"/>
        </w:rPr>
        <w:t>E. Vos</w:t>
      </w:r>
      <w:r w:rsidRPr="008926D3">
        <w:rPr>
          <w:rFonts w:ascii="Arial" w:hAnsi="Arial" w:cs="Arial"/>
        </w:rPr>
        <w:t xml:space="preserve">. Verslag over het veldwerk binnen 24 uur opleveren bij </w:t>
      </w:r>
      <w:r w:rsidR="00A1241C" w:rsidRPr="008926D3">
        <w:rPr>
          <w:rFonts w:ascii="Arial" w:hAnsi="Arial" w:cs="Arial"/>
        </w:rPr>
        <w:t>E. Vos (portfolio OM2)</w:t>
      </w:r>
    </w:p>
    <w:p w:rsidR="006364D9" w:rsidRPr="008926D3" w:rsidRDefault="006364D9" w:rsidP="006364D9">
      <w:pPr>
        <w:pStyle w:val="Geenafstand"/>
        <w:numPr>
          <w:ilvl w:val="0"/>
          <w:numId w:val="27"/>
        </w:numPr>
        <w:rPr>
          <w:rFonts w:ascii="Arial" w:hAnsi="Arial" w:cs="Arial"/>
        </w:rPr>
      </w:pPr>
      <w:r w:rsidRPr="008926D3">
        <w:rPr>
          <w:rFonts w:ascii="Arial" w:hAnsi="Arial" w:cs="Arial"/>
        </w:rPr>
        <w:t>Bij geen verslag of niet aftekenen om 16:00 gelden beide uren als afwezig.</w:t>
      </w:r>
    </w:p>
    <w:p w:rsidR="006364D9" w:rsidRPr="008926D3" w:rsidRDefault="006364D9" w:rsidP="006364D9">
      <w:pPr>
        <w:pStyle w:val="Geenafstand"/>
        <w:rPr>
          <w:rFonts w:ascii="Arial" w:hAnsi="Arial" w:cs="Arial"/>
        </w:rPr>
      </w:pPr>
    </w:p>
    <w:p w:rsidR="006364D9" w:rsidRPr="008926D3" w:rsidRDefault="001E32DB" w:rsidP="006364D9">
      <w:pPr>
        <w:pStyle w:val="Geenafstand"/>
        <w:rPr>
          <w:rFonts w:ascii="Arial" w:hAnsi="Arial" w:cs="Arial"/>
          <w:b/>
        </w:rPr>
      </w:pPr>
      <w:r w:rsidRPr="008926D3">
        <w:rPr>
          <w:rFonts w:ascii="Arial" w:hAnsi="Arial" w:cs="Arial"/>
          <w:b/>
        </w:rPr>
        <w:t>Beoo</w:t>
      </w:r>
      <w:bookmarkStart w:id="0" w:name="_GoBack"/>
      <w:bookmarkEnd w:id="0"/>
      <w:r w:rsidRPr="008926D3">
        <w:rPr>
          <w:rFonts w:ascii="Arial" w:hAnsi="Arial" w:cs="Arial"/>
          <w:b/>
        </w:rPr>
        <w:t>rdeling</w:t>
      </w:r>
    </w:p>
    <w:p w:rsidR="006364D9" w:rsidRPr="008926D3" w:rsidRDefault="006364D9" w:rsidP="006364D9">
      <w:pPr>
        <w:pStyle w:val="Geenafstand"/>
        <w:rPr>
          <w:rFonts w:ascii="Arial" w:hAnsi="Arial" w:cs="Arial"/>
        </w:rPr>
      </w:pPr>
      <w:r w:rsidRPr="008926D3">
        <w:rPr>
          <w:rFonts w:ascii="Arial" w:hAnsi="Arial" w:cs="Arial"/>
        </w:rPr>
        <w:t>Voor je p</w:t>
      </w:r>
      <w:r w:rsidR="001E32DB" w:rsidRPr="008926D3">
        <w:rPr>
          <w:rFonts w:ascii="Arial" w:hAnsi="Arial" w:cs="Arial"/>
        </w:rPr>
        <w:t>ortfolio</w:t>
      </w:r>
      <w:r w:rsidRPr="008926D3">
        <w:rPr>
          <w:rFonts w:ascii="Arial" w:hAnsi="Arial" w:cs="Arial"/>
        </w:rPr>
        <w:t xml:space="preserve"> heb je </w:t>
      </w:r>
      <w:r w:rsidR="001E32DB" w:rsidRPr="008926D3">
        <w:rPr>
          <w:rFonts w:ascii="Arial" w:hAnsi="Arial" w:cs="Arial"/>
        </w:rPr>
        <w:t xml:space="preserve">tenminste 2 </w:t>
      </w:r>
      <w:r w:rsidRPr="008926D3">
        <w:rPr>
          <w:rFonts w:ascii="Arial" w:hAnsi="Arial" w:cs="Arial"/>
        </w:rPr>
        <w:t xml:space="preserve">bewijzen nodig </w:t>
      </w:r>
      <w:r w:rsidR="001E32DB" w:rsidRPr="008926D3">
        <w:rPr>
          <w:rFonts w:ascii="Arial" w:hAnsi="Arial" w:cs="Arial"/>
        </w:rPr>
        <w:t>dat je de</w:t>
      </w:r>
      <w:r w:rsidRPr="008926D3">
        <w:rPr>
          <w:rFonts w:ascii="Arial" w:hAnsi="Arial" w:cs="Arial"/>
        </w:rPr>
        <w:t xml:space="preserve"> werkvoorbereiding </w:t>
      </w:r>
      <w:r w:rsidR="001E32DB" w:rsidRPr="008926D3">
        <w:rPr>
          <w:rFonts w:ascii="Arial" w:hAnsi="Arial" w:cs="Arial"/>
        </w:rPr>
        <w:t xml:space="preserve">voor </w:t>
      </w:r>
      <w:r w:rsidRPr="008926D3">
        <w:rPr>
          <w:rFonts w:ascii="Arial" w:hAnsi="Arial" w:cs="Arial"/>
        </w:rPr>
        <w:t>TGC</w:t>
      </w:r>
      <w:r w:rsidR="001E32DB" w:rsidRPr="008926D3">
        <w:rPr>
          <w:rFonts w:ascii="Arial" w:hAnsi="Arial" w:cs="Arial"/>
        </w:rPr>
        <w:t xml:space="preserve"> hebt gedaan</w:t>
      </w:r>
      <w:r w:rsidRPr="008926D3">
        <w:rPr>
          <w:rFonts w:ascii="Arial" w:hAnsi="Arial" w:cs="Arial"/>
        </w:rPr>
        <w:t xml:space="preserve">. </w:t>
      </w:r>
      <w:r w:rsidR="001E32DB" w:rsidRPr="008926D3">
        <w:rPr>
          <w:rFonts w:ascii="Arial" w:hAnsi="Arial" w:cs="Arial"/>
        </w:rPr>
        <w:t>Het kan gaan om correcte begrotingen, ontwerptekeningen, inventarisaties en werkplanningen. Verder heb je een beoordeling nodig van het management van TGC. Bovendien</w:t>
      </w:r>
      <w:r w:rsidRPr="008926D3">
        <w:rPr>
          <w:rFonts w:ascii="Arial" w:hAnsi="Arial" w:cs="Arial"/>
        </w:rPr>
        <w:t xml:space="preserve"> telt</w:t>
      </w:r>
      <w:r w:rsidR="006920CE" w:rsidRPr="008926D3">
        <w:rPr>
          <w:rFonts w:ascii="Arial" w:hAnsi="Arial" w:cs="Arial"/>
        </w:rPr>
        <w:t xml:space="preserve"> </w:t>
      </w:r>
      <w:r w:rsidR="001E32DB" w:rsidRPr="008926D3">
        <w:rPr>
          <w:rFonts w:ascii="Arial" w:hAnsi="Arial" w:cs="Arial"/>
        </w:rPr>
        <w:t>aanwezigheid, inzet en</w:t>
      </w:r>
      <w:r w:rsidRPr="008926D3">
        <w:rPr>
          <w:rFonts w:ascii="Arial" w:hAnsi="Arial" w:cs="Arial"/>
        </w:rPr>
        <w:t xml:space="preserve"> sociale vaardigheden (communicatie). </w:t>
      </w:r>
    </w:p>
    <w:p w:rsidR="006364D9" w:rsidRPr="008926D3" w:rsidRDefault="006364D9" w:rsidP="006364D9">
      <w:pPr>
        <w:pStyle w:val="Geenafstand"/>
        <w:rPr>
          <w:rFonts w:ascii="Arial" w:hAnsi="Arial" w:cs="Arial"/>
        </w:rPr>
      </w:pPr>
      <w:r w:rsidRPr="008926D3">
        <w:rPr>
          <w:rFonts w:ascii="Arial" w:hAnsi="Arial" w:cs="Arial"/>
        </w:rPr>
        <w:t>Beoordeling door projectleiders en docent. Minimaal 80% aanwezigheid.</w:t>
      </w:r>
    </w:p>
    <w:p w:rsidR="006364D9" w:rsidRPr="008926D3" w:rsidRDefault="00A1241C" w:rsidP="006364D9">
      <w:pPr>
        <w:pStyle w:val="Geenafstand"/>
        <w:rPr>
          <w:rFonts w:ascii="Arial" w:hAnsi="Arial" w:cs="Arial"/>
        </w:rPr>
      </w:pPr>
      <w:r w:rsidRPr="008926D3">
        <w:rPr>
          <w:rFonts w:ascii="Arial" w:hAnsi="Arial" w:cs="Arial"/>
        </w:rPr>
        <w:br/>
      </w:r>
      <w:r w:rsidR="006364D9" w:rsidRPr="008926D3">
        <w:rPr>
          <w:rFonts w:ascii="Arial" w:hAnsi="Arial" w:cs="Arial"/>
        </w:rPr>
        <w:t>Geen bewijs betekent geen Proeve van Bekwaamheid en volgend jaar overdoen.</w:t>
      </w:r>
    </w:p>
    <w:p w:rsidR="006364D9" w:rsidRPr="008926D3" w:rsidRDefault="006364D9" w:rsidP="006364D9">
      <w:pPr>
        <w:pStyle w:val="Geenafstand"/>
        <w:rPr>
          <w:rFonts w:ascii="Arial" w:hAnsi="Arial" w:cs="Arial"/>
        </w:rPr>
      </w:pPr>
      <w:r w:rsidRPr="008926D3">
        <w:rPr>
          <w:rFonts w:ascii="Arial" w:hAnsi="Arial" w:cs="Arial"/>
        </w:rPr>
        <w:t>Ben je helemaal klaar met je eigen projectgroep, dan bied je ondersteuning bij de andere projectgroepen.</w:t>
      </w:r>
    </w:p>
    <w:p w:rsidR="006364D9" w:rsidRPr="008926D3" w:rsidRDefault="006364D9" w:rsidP="006364D9">
      <w:pPr>
        <w:pStyle w:val="Geenafstand"/>
        <w:rPr>
          <w:rFonts w:ascii="Arial" w:hAnsi="Arial" w:cs="Arial"/>
        </w:rPr>
      </w:pPr>
    </w:p>
    <w:p w:rsidR="006364D9" w:rsidRPr="008926D3" w:rsidRDefault="006364D9" w:rsidP="001E32DB">
      <w:pPr>
        <w:pStyle w:val="Geenafstand"/>
        <w:rPr>
          <w:rFonts w:ascii="Arial" w:hAnsi="Arial" w:cs="Arial"/>
        </w:rPr>
      </w:pPr>
      <w:r w:rsidRPr="008926D3">
        <w:rPr>
          <w:rFonts w:ascii="Arial" w:hAnsi="Arial" w:cs="Arial"/>
        </w:rPr>
        <w:t xml:space="preserve">Als ook alle bestaande projecten voldoende zijn voorbereid, dan kan je </w:t>
      </w:r>
      <w:r w:rsidR="001E32DB" w:rsidRPr="008926D3">
        <w:rPr>
          <w:rFonts w:ascii="Arial" w:hAnsi="Arial" w:cs="Arial"/>
        </w:rPr>
        <w:t>verder met de nieuwe projecten.</w:t>
      </w:r>
    </w:p>
    <w:p w:rsidR="006364D9" w:rsidRPr="008926D3" w:rsidRDefault="006364D9" w:rsidP="006364D9">
      <w:pPr>
        <w:pStyle w:val="Geenafstand"/>
        <w:rPr>
          <w:rFonts w:ascii="Arial" w:hAnsi="Arial" w:cs="Arial"/>
        </w:rPr>
      </w:pPr>
    </w:p>
    <w:p w:rsidR="006364D9" w:rsidRPr="008926D3" w:rsidRDefault="006364D9" w:rsidP="006364D9">
      <w:pPr>
        <w:pStyle w:val="Geenafstand"/>
        <w:rPr>
          <w:rFonts w:ascii="Arial" w:hAnsi="Arial" w:cs="Arial"/>
        </w:rPr>
      </w:pPr>
      <w:r w:rsidRPr="008926D3">
        <w:rPr>
          <w:rFonts w:ascii="Arial" w:hAnsi="Arial" w:cs="Arial"/>
        </w:rPr>
        <w:t xml:space="preserve">Als ook die projecten klaar zijn, dan ga je aan de slag met de opdrachten werkvoorbereiding op </w:t>
      </w:r>
      <w:proofErr w:type="spellStart"/>
      <w:r w:rsidRPr="008926D3">
        <w:rPr>
          <w:rFonts w:ascii="Arial" w:hAnsi="Arial" w:cs="Arial"/>
        </w:rPr>
        <w:t>Wikiwijs</w:t>
      </w:r>
      <w:proofErr w:type="spellEnd"/>
      <w:r w:rsidRPr="008926D3">
        <w:rPr>
          <w:rFonts w:ascii="Arial" w:hAnsi="Arial" w:cs="Arial"/>
        </w:rPr>
        <w:t xml:space="preserve">: </w:t>
      </w:r>
      <w:hyperlink r:id="rId9" w:anchor="tab_29030" w:history="1">
        <w:r w:rsidRPr="008926D3">
          <w:rPr>
            <w:rStyle w:val="Hyperlink"/>
            <w:rFonts w:ascii="Arial" w:hAnsi="Arial" w:cs="Arial"/>
          </w:rPr>
          <w:t>arrangeren.wikiwijs.nl/26776</w:t>
        </w:r>
      </w:hyperlink>
    </w:p>
    <w:p w:rsidR="006364D9" w:rsidRPr="008926D3" w:rsidRDefault="006364D9" w:rsidP="006364D9">
      <w:pPr>
        <w:pStyle w:val="Geenafstand"/>
        <w:rPr>
          <w:rFonts w:ascii="Arial" w:hAnsi="Arial" w:cs="Arial"/>
        </w:rPr>
      </w:pPr>
    </w:p>
    <w:p w:rsidR="006364D9" w:rsidRPr="008926D3" w:rsidRDefault="00A1241C" w:rsidP="006364D9">
      <w:pPr>
        <w:pStyle w:val="Geenafstand"/>
        <w:jc w:val="center"/>
        <w:rPr>
          <w:rFonts w:ascii="Arial" w:hAnsi="Arial" w:cs="Arial"/>
          <w:noProof/>
          <w:lang w:eastAsia="nl-NL"/>
        </w:rPr>
      </w:pPr>
      <w:r w:rsidRPr="008926D3">
        <w:rPr>
          <w:rFonts w:ascii="Arial" w:hAnsi="Arial" w:cs="Arial"/>
          <w:noProof/>
          <w:lang w:eastAsia="nl-NL"/>
        </w:rPr>
        <w:drawing>
          <wp:inline distT="0" distB="0" distL="0" distR="0" wp14:anchorId="39CB1E1D" wp14:editId="404F22B7">
            <wp:extent cx="3331845" cy="1804670"/>
            <wp:effectExtent l="0" t="0" r="1905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4D9" w:rsidRPr="008926D3" w:rsidRDefault="006364D9" w:rsidP="006364D9">
      <w:pPr>
        <w:pStyle w:val="Geenafstand"/>
        <w:rPr>
          <w:rFonts w:ascii="Arial" w:hAnsi="Arial" w:cs="Arial"/>
          <w:noProof/>
          <w:lang w:eastAsia="nl-NL"/>
        </w:rPr>
      </w:pPr>
    </w:p>
    <w:p w:rsidR="006364D9" w:rsidRPr="008926D3" w:rsidRDefault="006364D9" w:rsidP="006364D9">
      <w:pPr>
        <w:pStyle w:val="Geenafstand"/>
        <w:rPr>
          <w:rFonts w:ascii="Arial" w:hAnsi="Arial" w:cs="Arial"/>
        </w:rPr>
      </w:pPr>
    </w:p>
    <w:sectPr w:rsidR="006364D9" w:rsidRPr="008926D3" w:rsidSect="00E07673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25" w:rsidRDefault="00D86C25" w:rsidP="00651899">
      <w:pPr>
        <w:spacing w:after="0" w:line="240" w:lineRule="auto"/>
      </w:pPr>
      <w:r>
        <w:separator/>
      </w:r>
    </w:p>
  </w:endnote>
  <w:endnote w:type="continuationSeparator" w:id="0">
    <w:p w:rsidR="00D86C25" w:rsidRDefault="00D86C25" w:rsidP="0065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25" w:rsidRDefault="00D86C25" w:rsidP="00651899">
      <w:pPr>
        <w:spacing w:after="0" w:line="240" w:lineRule="auto"/>
      </w:pPr>
      <w:r>
        <w:separator/>
      </w:r>
    </w:p>
  </w:footnote>
  <w:footnote w:type="continuationSeparator" w:id="0">
    <w:p w:rsidR="00D86C25" w:rsidRDefault="00D86C25" w:rsidP="00651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A9F"/>
    <w:multiLevelType w:val="hybridMultilevel"/>
    <w:tmpl w:val="982ECC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1711"/>
    <w:multiLevelType w:val="hybridMultilevel"/>
    <w:tmpl w:val="5E6E0C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0124B"/>
    <w:multiLevelType w:val="hybridMultilevel"/>
    <w:tmpl w:val="1230F8C2"/>
    <w:lvl w:ilvl="0" w:tplc="A552DA16">
      <w:start w:val="19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1216B"/>
    <w:multiLevelType w:val="hybridMultilevel"/>
    <w:tmpl w:val="6292E432"/>
    <w:lvl w:ilvl="0" w:tplc="210E9B9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8337D"/>
    <w:multiLevelType w:val="hybridMultilevel"/>
    <w:tmpl w:val="5AF28FB6"/>
    <w:lvl w:ilvl="0" w:tplc="E3B05B14">
      <w:start w:val="2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6D087C"/>
    <w:multiLevelType w:val="hybridMultilevel"/>
    <w:tmpl w:val="5D6441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03C3B"/>
    <w:multiLevelType w:val="hybridMultilevel"/>
    <w:tmpl w:val="C9488C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D57ED"/>
    <w:multiLevelType w:val="hybridMultilevel"/>
    <w:tmpl w:val="D9FC27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D7FAC"/>
    <w:multiLevelType w:val="hybridMultilevel"/>
    <w:tmpl w:val="E826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86D5E"/>
    <w:multiLevelType w:val="hybridMultilevel"/>
    <w:tmpl w:val="EEF4BA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760F5"/>
    <w:multiLevelType w:val="hybridMultilevel"/>
    <w:tmpl w:val="D81A10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95B27"/>
    <w:multiLevelType w:val="hybridMultilevel"/>
    <w:tmpl w:val="181A21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A6771"/>
    <w:multiLevelType w:val="hybridMultilevel"/>
    <w:tmpl w:val="98BCD1FA"/>
    <w:lvl w:ilvl="0" w:tplc="F2B227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F2278"/>
    <w:multiLevelType w:val="hybridMultilevel"/>
    <w:tmpl w:val="2B5E31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96312"/>
    <w:multiLevelType w:val="hybridMultilevel"/>
    <w:tmpl w:val="672C68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77A12"/>
    <w:multiLevelType w:val="hybridMultilevel"/>
    <w:tmpl w:val="A63E336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3F775F"/>
    <w:multiLevelType w:val="hybridMultilevel"/>
    <w:tmpl w:val="A0FE9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541D7"/>
    <w:multiLevelType w:val="hybridMultilevel"/>
    <w:tmpl w:val="09C2CA1A"/>
    <w:lvl w:ilvl="0" w:tplc="E3B05B14">
      <w:start w:val="2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5350F"/>
    <w:multiLevelType w:val="hybridMultilevel"/>
    <w:tmpl w:val="839A092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DD5830"/>
    <w:multiLevelType w:val="hybridMultilevel"/>
    <w:tmpl w:val="FC0AC85A"/>
    <w:lvl w:ilvl="0" w:tplc="210E9B94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3C6D48"/>
    <w:multiLevelType w:val="multilevel"/>
    <w:tmpl w:val="81540564"/>
    <w:lvl w:ilvl="0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  <w:sz w:val="20"/>
      </w:rPr>
    </w:lvl>
  </w:abstractNum>
  <w:abstractNum w:abstractNumId="21">
    <w:nsid w:val="632D7E7F"/>
    <w:multiLevelType w:val="hybridMultilevel"/>
    <w:tmpl w:val="5B506D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4A671B"/>
    <w:multiLevelType w:val="hybridMultilevel"/>
    <w:tmpl w:val="874CD2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1269A"/>
    <w:multiLevelType w:val="hybridMultilevel"/>
    <w:tmpl w:val="B4A8164E"/>
    <w:lvl w:ilvl="0" w:tplc="8A14AC7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DFA0360"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D7DA6"/>
    <w:multiLevelType w:val="hybridMultilevel"/>
    <w:tmpl w:val="F11AF1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777207"/>
    <w:multiLevelType w:val="hybridMultilevel"/>
    <w:tmpl w:val="A1688DC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7E14A2"/>
    <w:multiLevelType w:val="hybridMultilevel"/>
    <w:tmpl w:val="D0AAA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4"/>
  </w:num>
  <w:num w:numId="5">
    <w:abstractNumId w:val="10"/>
  </w:num>
  <w:num w:numId="6">
    <w:abstractNumId w:val="7"/>
  </w:num>
  <w:num w:numId="7">
    <w:abstractNumId w:val="21"/>
  </w:num>
  <w:num w:numId="8">
    <w:abstractNumId w:val="16"/>
  </w:num>
  <w:num w:numId="9">
    <w:abstractNumId w:val="6"/>
  </w:num>
  <w:num w:numId="10">
    <w:abstractNumId w:val="11"/>
  </w:num>
  <w:num w:numId="11">
    <w:abstractNumId w:val="26"/>
  </w:num>
  <w:num w:numId="12">
    <w:abstractNumId w:val="14"/>
  </w:num>
  <w:num w:numId="13">
    <w:abstractNumId w:val="13"/>
  </w:num>
  <w:num w:numId="14">
    <w:abstractNumId w:val="1"/>
  </w:num>
  <w:num w:numId="15">
    <w:abstractNumId w:val="8"/>
  </w:num>
  <w:num w:numId="16">
    <w:abstractNumId w:val="15"/>
  </w:num>
  <w:num w:numId="17">
    <w:abstractNumId w:val="9"/>
  </w:num>
  <w:num w:numId="18">
    <w:abstractNumId w:val="22"/>
  </w:num>
  <w:num w:numId="19">
    <w:abstractNumId w:val="2"/>
  </w:num>
  <w:num w:numId="20">
    <w:abstractNumId w:val="12"/>
  </w:num>
  <w:num w:numId="21">
    <w:abstractNumId w:val="20"/>
  </w:num>
  <w:num w:numId="22">
    <w:abstractNumId w:val="23"/>
  </w:num>
  <w:num w:numId="23">
    <w:abstractNumId w:val="3"/>
  </w:num>
  <w:num w:numId="24">
    <w:abstractNumId w:val="18"/>
  </w:num>
  <w:num w:numId="25">
    <w:abstractNumId w:val="25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DF"/>
    <w:rsid w:val="00005401"/>
    <w:rsid w:val="00017AE2"/>
    <w:rsid w:val="000449CF"/>
    <w:rsid w:val="000774E2"/>
    <w:rsid w:val="00081EE5"/>
    <w:rsid w:val="00082B13"/>
    <w:rsid w:val="00097785"/>
    <w:rsid w:val="000E2BA1"/>
    <w:rsid w:val="000E333A"/>
    <w:rsid w:val="000E3A61"/>
    <w:rsid w:val="000E3DE3"/>
    <w:rsid w:val="000E73B2"/>
    <w:rsid w:val="000F6766"/>
    <w:rsid w:val="00112C55"/>
    <w:rsid w:val="0013468F"/>
    <w:rsid w:val="00144CBF"/>
    <w:rsid w:val="00146794"/>
    <w:rsid w:val="001902FD"/>
    <w:rsid w:val="00196B80"/>
    <w:rsid w:val="001A637E"/>
    <w:rsid w:val="001B120D"/>
    <w:rsid w:val="001C2ABD"/>
    <w:rsid w:val="001C3BBF"/>
    <w:rsid w:val="001D4007"/>
    <w:rsid w:val="001E2BCE"/>
    <w:rsid w:val="001E32DB"/>
    <w:rsid w:val="001E5CBE"/>
    <w:rsid w:val="002029C6"/>
    <w:rsid w:val="00206E6B"/>
    <w:rsid w:val="00226AB6"/>
    <w:rsid w:val="00243F43"/>
    <w:rsid w:val="00287594"/>
    <w:rsid w:val="002B4548"/>
    <w:rsid w:val="002D6B1E"/>
    <w:rsid w:val="002E65F8"/>
    <w:rsid w:val="0033073A"/>
    <w:rsid w:val="00343319"/>
    <w:rsid w:val="00344254"/>
    <w:rsid w:val="003554B9"/>
    <w:rsid w:val="003610FB"/>
    <w:rsid w:val="00373673"/>
    <w:rsid w:val="00380B36"/>
    <w:rsid w:val="00390717"/>
    <w:rsid w:val="00396F96"/>
    <w:rsid w:val="003E22A9"/>
    <w:rsid w:val="003E6A93"/>
    <w:rsid w:val="004063B9"/>
    <w:rsid w:val="004259E6"/>
    <w:rsid w:val="00425D0B"/>
    <w:rsid w:val="004352ED"/>
    <w:rsid w:val="00442E89"/>
    <w:rsid w:val="00457199"/>
    <w:rsid w:val="00464B9C"/>
    <w:rsid w:val="00472A0E"/>
    <w:rsid w:val="00485283"/>
    <w:rsid w:val="00487156"/>
    <w:rsid w:val="00497133"/>
    <w:rsid w:val="004A541E"/>
    <w:rsid w:val="004B05F3"/>
    <w:rsid w:val="004B2F1E"/>
    <w:rsid w:val="004D42CB"/>
    <w:rsid w:val="004E230C"/>
    <w:rsid w:val="004E6462"/>
    <w:rsid w:val="004F3CB1"/>
    <w:rsid w:val="00503837"/>
    <w:rsid w:val="00505A7F"/>
    <w:rsid w:val="005069A6"/>
    <w:rsid w:val="00513DB7"/>
    <w:rsid w:val="0055480F"/>
    <w:rsid w:val="00604EA8"/>
    <w:rsid w:val="006364D9"/>
    <w:rsid w:val="00645DA6"/>
    <w:rsid w:val="00651899"/>
    <w:rsid w:val="00657800"/>
    <w:rsid w:val="0067027F"/>
    <w:rsid w:val="006730A7"/>
    <w:rsid w:val="006908E1"/>
    <w:rsid w:val="006920CE"/>
    <w:rsid w:val="006B0F6E"/>
    <w:rsid w:val="006B1577"/>
    <w:rsid w:val="006F6904"/>
    <w:rsid w:val="007024B7"/>
    <w:rsid w:val="007329FA"/>
    <w:rsid w:val="0075788B"/>
    <w:rsid w:val="00766916"/>
    <w:rsid w:val="00783799"/>
    <w:rsid w:val="0079036B"/>
    <w:rsid w:val="007A17B3"/>
    <w:rsid w:val="007A5C76"/>
    <w:rsid w:val="007E1DF1"/>
    <w:rsid w:val="00825AAB"/>
    <w:rsid w:val="00831F18"/>
    <w:rsid w:val="00840BA7"/>
    <w:rsid w:val="00880149"/>
    <w:rsid w:val="0088277C"/>
    <w:rsid w:val="008926D3"/>
    <w:rsid w:val="008A1285"/>
    <w:rsid w:val="008A2D26"/>
    <w:rsid w:val="008A6991"/>
    <w:rsid w:val="008C7F50"/>
    <w:rsid w:val="008E0EBA"/>
    <w:rsid w:val="008E1528"/>
    <w:rsid w:val="0090036E"/>
    <w:rsid w:val="009331D4"/>
    <w:rsid w:val="00976CE9"/>
    <w:rsid w:val="009B1E6F"/>
    <w:rsid w:val="009D52E0"/>
    <w:rsid w:val="009E2A57"/>
    <w:rsid w:val="009E3196"/>
    <w:rsid w:val="00A04069"/>
    <w:rsid w:val="00A1241C"/>
    <w:rsid w:val="00A32863"/>
    <w:rsid w:val="00A70147"/>
    <w:rsid w:val="00A841DF"/>
    <w:rsid w:val="00A8445C"/>
    <w:rsid w:val="00A87E28"/>
    <w:rsid w:val="00A90073"/>
    <w:rsid w:val="00A9456C"/>
    <w:rsid w:val="00AC5996"/>
    <w:rsid w:val="00AD020E"/>
    <w:rsid w:val="00AD29D5"/>
    <w:rsid w:val="00AE2453"/>
    <w:rsid w:val="00AF12A5"/>
    <w:rsid w:val="00B16E94"/>
    <w:rsid w:val="00B31B14"/>
    <w:rsid w:val="00B6459B"/>
    <w:rsid w:val="00B764F7"/>
    <w:rsid w:val="00BB4A5A"/>
    <w:rsid w:val="00BE3215"/>
    <w:rsid w:val="00BF0339"/>
    <w:rsid w:val="00C00505"/>
    <w:rsid w:val="00C01176"/>
    <w:rsid w:val="00C326B6"/>
    <w:rsid w:val="00C37377"/>
    <w:rsid w:val="00C53077"/>
    <w:rsid w:val="00C75B7F"/>
    <w:rsid w:val="00C760F9"/>
    <w:rsid w:val="00CA2703"/>
    <w:rsid w:val="00CB01F3"/>
    <w:rsid w:val="00CB2ACF"/>
    <w:rsid w:val="00CB4802"/>
    <w:rsid w:val="00CB5779"/>
    <w:rsid w:val="00CC5839"/>
    <w:rsid w:val="00CC6543"/>
    <w:rsid w:val="00CE354C"/>
    <w:rsid w:val="00D06B8F"/>
    <w:rsid w:val="00D14A2E"/>
    <w:rsid w:val="00D16654"/>
    <w:rsid w:val="00D30E16"/>
    <w:rsid w:val="00D36F16"/>
    <w:rsid w:val="00D470CF"/>
    <w:rsid w:val="00D5294D"/>
    <w:rsid w:val="00D53DAE"/>
    <w:rsid w:val="00D67958"/>
    <w:rsid w:val="00D75F27"/>
    <w:rsid w:val="00D86C25"/>
    <w:rsid w:val="00D93F7D"/>
    <w:rsid w:val="00DB693F"/>
    <w:rsid w:val="00DD69E3"/>
    <w:rsid w:val="00DE1CE0"/>
    <w:rsid w:val="00DE20E9"/>
    <w:rsid w:val="00DF26F7"/>
    <w:rsid w:val="00DF67FF"/>
    <w:rsid w:val="00E02EF4"/>
    <w:rsid w:val="00E07673"/>
    <w:rsid w:val="00E33FF1"/>
    <w:rsid w:val="00E371FB"/>
    <w:rsid w:val="00E4003A"/>
    <w:rsid w:val="00E44044"/>
    <w:rsid w:val="00E46976"/>
    <w:rsid w:val="00E54C6E"/>
    <w:rsid w:val="00E54C9F"/>
    <w:rsid w:val="00E92540"/>
    <w:rsid w:val="00EC1F70"/>
    <w:rsid w:val="00ED1F6F"/>
    <w:rsid w:val="00EF0CC0"/>
    <w:rsid w:val="00EF12B4"/>
    <w:rsid w:val="00F32E42"/>
    <w:rsid w:val="00F408A8"/>
    <w:rsid w:val="00F4474D"/>
    <w:rsid w:val="00F533EA"/>
    <w:rsid w:val="00F54A0A"/>
    <w:rsid w:val="00F86AD0"/>
    <w:rsid w:val="00F94E0A"/>
    <w:rsid w:val="00FB1DD0"/>
    <w:rsid w:val="00F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12A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841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45719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51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1899"/>
  </w:style>
  <w:style w:type="paragraph" w:styleId="Voettekst">
    <w:name w:val="footer"/>
    <w:basedOn w:val="Standaard"/>
    <w:link w:val="VoettekstChar"/>
    <w:uiPriority w:val="99"/>
    <w:unhideWhenUsed/>
    <w:rsid w:val="00651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1899"/>
  </w:style>
  <w:style w:type="paragraph" w:styleId="Geenafstand">
    <w:name w:val="No Spacing"/>
    <w:uiPriority w:val="1"/>
    <w:qFormat/>
    <w:rsid w:val="00E0767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0E3A6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E2B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12A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841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45719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51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1899"/>
  </w:style>
  <w:style w:type="paragraph" w:styleId="Voettekst">
    <w:name w:val="footer"/>
    <w:basedOn w:val="Standaard"/>
    <w:link w:val="VoettekstChar"/>
    <w:uiPriority w:val="99"/>
    <w:unhideWhenUsed/>
    <w:rsid w:val="00651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1899"/>
  </w:style>
  <w:style w:type="paragraph" w:styleId="Geenafstand">
    <w:name w:val="No Spacing"/>
    <w:uiPriority w:val="1"/>
    <w:qFormat/>
    <w:rsid w:val="00E0767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0E3A6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E2B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14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495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arrangeren.wikiwijs.nl/26776/werkvoorbereiden_tuin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D7AC-96D9-495A-ABA7-F41ADF2D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1576</CharactersWithSpaces>
  <SharedDoc>false</SharedDoc>
  <HLinks>
    <vt:vector size="6" baseType="variant"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http://arrangeren.wikiwijs.nl/26776/werkvoorbereiden_tuinen</vt:lpwstr>
      </vt:variant>
      <vt:variant>
        <vt:lpwstr>tab_29030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Vos</dc:creator>
  <cp:lastModifiedBy>Edwin Vos</cp:lastModifiedBy>
  <cp:revision>3</cp:revision>
  <cp:lastPrinted>2012-12-18T14:20:00Z</cp:lastPrinted>
  <dcterms:created xsi:type="dcterms:W3CDTF">2013-09-16T06:47:00Z</dcterms:created>
  <dcterms:modified xsi:type="dcterms:W3CDTF">2013-09-16T06:48:00Z</dcterms:modified>
</cp:coreProperties>
</file>